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03841" w14:textId="77777777" w:rsidR="00692FA2" w:rsidRPr="00196BDB" w:rsidRDefault="00196BDB">
      <w:pPr>
        <w:rPr>
          <w:rFonts w:ascii="Times New Roman" w:hAnsi="Times New Roman" w:cs="Times New Roman"/>
          <w:sz w:val="24"/>
          <w:szCs w:val="24"/>
        </w:rPr>
      </w:pPr>
      <w:r w:rsidRPr="00196BDB">
        <w:rPr>
          <w:rFonts w:ascii="Times New Roman" w:hAnsi="Times New Roman" w:cs="Times New Roman"/>
          <w:sz w:val="24"/>
          <w:szCs w:val="24"/>
        </w:rPr>
        <w:t>ABILITAZIONE AL CLOUD PER LE PA LOCALI</w:t>
      </w:r>
    </w:p>
    <w:p w14:paraId="345AD561" w14:textId="77777777" w:rsidR="00196BDB" w:rsidRPr="00196BDB" w:rsidRDefault="00196BDB">
      <w:pPr>
        <w:rPr>
          <w:rFonts w:ascii="Times New Roman" w:hAnsi="Times New Roman" w:cs="Times New Roman"/>
          <w:sz w:val="24"/>
          <w:szCs w:val="24"/>
        </w:rPr>
      </w:pPr>
    </w:p>
    <w:p w14:paraId="1BB8B3D2" w14:textId="77777777" w:rsidR="00196BDB" w:rsidRPr="00196BDB" w:rsidRDefault="00196BDB">
      <w:pPr>
        <w:rPr>
          <w:rFonts w:ascii="Times New Roman" w:hAnsi="Times New Roman" w:cs="Times New Roman"/>
          <w:sz w:val="24"/>
          <w:szCs w:val="24"/>
        </w:rPr>
      </w:pPr>
      <w:r w:rsidRPr="00196BDB">
        <w:rPr>
          <w:rFonts w:ascii="Times New Roman" w:hAnsi="Times New Roman" w:cs="Times New Roman"/>
          <w:sz w:val="24"/>
          <w:szCs w:val="24"/>
        </w:rPr>
        <w:t>Misura 1.2</w:t>
      </w:r>
    </w:p>
    <w:p w14:paraId="17D74101" w14:textId="77777777" w:rsidR="00196BDB" w:rsidRP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96BDB">
        <w:rPr>
          <w:rFonts w:ascii="Times New Roman" w:hAnsi="Times New Roman" w:cs="Times New Roman"/>
          <w:sz w:val="24"/>
          <w:szCs w:val="24"/>
        </w:rPr>
        <w:t xml:space="preserve">Missione </w:t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M1 - Digitalizzazione, innovazione, competitività, cultura e turismo</w:t>
      </w:r>
    </w:p>
    <w:p w14:paraId="37E5824E" w14:textId="77777777" w:rsidR="00196BDB" w:rsidRP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Componente   </w:t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  <w:t>M1 C1 Digitalizzazione, innovazione e sicurezza nella PA</w:t>
      </w:r>
    </w:p>
    <w:p w14:paraId="7AC4B3FD" w14:textId="77777777" w:rsidR="00196BDB" w:rsidRPr="00196BDB" w:rsidRDefault="00196BDB">
      <w:pPr>
        <w:rPr>
          <w:rFonts w:ascii="Times New Roman" w:hAnsi="Times New Roman" w:cs="Times New Roman"/>
          <w:sz w:val="24"/>
          <w:szCs w:val="24"/>
        </w:rPr>
      </w:pP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Ambito d’intervento  </w:t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  <w:t xml:space="preserve">M1 C1 1. Digitalizzazione della PA   </w:t>
      </w:r>
    </w:p>
    <w:p w14:paraId="6739DFF4" w14:textId="77777777" w:rsid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96BDB">
        <w:rPr>
          <w:rFonts w:ascii="Times New Roman" w:hAnsi="Times New Roman" w:cs="Times New Roman"/>
          <w:sz w:val="24"/>
          <w:szCs w:val="24"/>
        </w:rPr>
        <w:t>Investimento</w:t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Misura 1.2 Abilitazione al Cloud per le PA Locali</w:t>
      </w:r>
    </w:p>
    <w:p w14:paraId="325174F9" w14:textId="77777777" w:rsidR="000E340D" w:rsidRDefault="000E340D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CIG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  <w:t>9705087B24</w:t>
      </w:r>
    </w:p>
    <w:p w14:paraId="7A014C6B" w14:textId="77777777" w:rsidR="000E340D" w:rsidRDefault="000E340D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CUP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  <w:t>E51C22000840006</w:t>
      </w:r>
    </w:p>
    <w:p w14:paraId="1EDDAE84" w14:textId="77777777" w:rsid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397CCB5B" w14:textId="77777777" w:rsid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Importo totale 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47.427,00 €</w:t>
      </w:r>
    </w:p>
    <w:p w14:paraId="03922DE4" w14:textId="5DD1A004" w:rsidR="000E340D" w:rsidRPr="00196BDB" w:rsidRDefault="000E34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Stato di attuazione del progetto: </w:t>
      </w:r>
      <w:r w:rsidR="00CD344C">
        <w:rPr>
          <w:rFonts w:ascii="Times New Roman" w:hAnsi="Times New Roman" w:cs="Times New Roman"/>
          <w:sz w:val="24"/>
          <w:szCs w:val="24"/>
        </w:rPr>
        <w:t>Maggio 2025 – Liquidato finanziamento</w:t>
      </w:r>
    </w:p>
    <w:tbl>
      <w:tblPr>
        <w:tblW w:w="109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5"/>
        <w:gridCol w:w="5475"/>
      </w:tblGrid>
      <w:tr w:rsidR="00196BDB" w:rsidRPr="00196BDB" w14:paraId="64A7812C" w14:textId="77777777" w:rsidTr="00196BDB">
        <w:trPr>
          <w:trHeight w:val="15"/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19F7306A" w14:textId="77777777" w:rsidR="00196BDB" w:rsidRPr="00196BDB" w:rsidRDefault="00196BDB" w:rsidP="00196BDB">
            <w:pPr>
              <w:spacing w:after="0" w:line="240" w:lineRule="auto"/>
              <w:ind w:left="-15" w:right="-15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3B0908E8" w14:textId="77777777" w:rsidR="00196BDB" w:rsidRPr="00196BDB" w:rsidRDefault="00196BDB" w:rsidP="00196BDB">
            <w:pPr>
              <w:spacing w:after="0" w:line="240" w:lineRule="auto"/>
              <w:ind w:left="-15" w:right="-15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541B64D2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09136D79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495B716E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43E9C714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39F7C0A7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70A6A3E0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3CBDEC7A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7A872A18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2E66E723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16E3BEED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5D25D817" w14:textId="77777777" w:rsidR="00196BDB" w:rsidRPr="00196BDB" w:rsidRDefault="00196BDB" w:rsidP="0019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0FDFC70C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</w:tbl>
    <w:p w14:paraId="3A2039FA" w14:textId="77777777" w:rsidR="00196BDB" w:rsidRDefault="00196BDB"/>
    <w:sectPr w:rsidR="00196B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152"/>
    <w:rsid w:val="00004C0F"/>
    <w:rsid w:val="000C6FF8"/>
    <w:rsid w:val="000E340D"/>
    <w:rsid w:val="00196BDB"/>
    <w:rsid w:val="00692FA2"/>
    <w:rsid w:val="00B24152"/>
    <w:rsid w:val="00CD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46277"/>
  <w15:chartTrackingRefBased/>
  <w15:docId w15:val="{A8DDFDC5-7B4D-4676-9D29-A93BAA2C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lead">
    <w:name w:val="lead"/>
    <w:basedOn w:val="Normale"/>
    <w:rsid w:val="0019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5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5</cp:revision>
  <dcterms:created xsi:type="dcterms:W3CDTF">2023-10-12T09:23:00Z</dcterms:created>
  <dcterms:modified xsi:type="dcterms:W3CDTF">2025-10-15T08:24:00Z</dcterms:modified>
</cp:coreProperties>
</file>